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b w:val="1"/>
          <w:sz w:val="28"/>
          <w:szCs w:val="28"/>
          <w:lang w:val="en_US"/>
        </w:rPr>
      </w:pPr>
      <w:r>
        <w:rPr>
          <w:rFonts w:ascii="Arial Unicode MS" w:hAnsi="Arial Unicode MS"/>
          <w:b w:val="1"/>
          <w:sz w:val="28"/>
          <w:szCs w:val="28"/>
          <w:rtl w:val="0"/>
        </w:rPr>
        <w:t>我的太陽</w:t>
      </w:r>
    </w:p>
    <w:p>
      <w:pPr>
        <w:rPr>
          <w:rFonts w:ascii="Arial" w:hAnsi="Arial"/>
          <w:sz w:val="22"/>
          <w:szCs w:val="22"/>
          <w:lang w:val="en_US"/>
        </w:rPr>
      </w:pPr>
    </w:p>
    <w:p>
      <w:pPr>
        <w:rPr>
          <w:rFonts w:ascii="Arial" w:hAnsi="Arial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作詞: 太陽盛德導師/張明玲</w:t>
      </w:r>
    </w:p>
    <w:p>
      <w:pPr>
        <w:rPr>
          <w:rFonts w:ascii="Arial" w:hAnsi="Arial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作曲: 太陽盛德導師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br w:type="textWrapping"/>
        <w:t> 摰愛這我的太陽  賜予了真力量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生命從此好光亮  讓愛回到身旁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兒時那心願 得興旺</w:t>
      </w:r>
    </w:p>
    <w:p>
      <w:pPr>
        <w:rPr>
          <w:rFonts w:ascii="Arimo" w:hAnsi="Arimo"/>
          <w:sz w:val="22"/>
          <w:szCs w:val="22"/>
          <w:lang w:val="en_US"/>
        </w:rPr>
      </w:pPr>
      <w:bookmarkStart w:id="0" w:name="_gjdgxs"/>
      <w:bookmarkEnd w:id="0"/>
      <w:r>
        <w:rPr>
          <w:rFonts w:ascii="Arial Unicode MS" w:hAnsi="Arial Unicode MS"/>
          <w:rtl w:val="0"/>
        </w:rPr>
        <w:t xml:space="preserve">年少的盼望 能飛翔 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今生的嚮往 不迷茫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生命的課題 牽吉祥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人生的興旺 有方向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展现曾經的夢想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因愛重生 隨光齊綻放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感恩有太陽 伴我笑 陪我揚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摰愛這我的太陽  賜予了真力量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生命從此好光亮  讓愛回到身旁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兒時那心願 得興旺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 xml:space="preserve">年少的盼望 能飛翔 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今生的嚮往 不迷茫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生命的課題 牽吉祥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人生的興旺 有方向</w:t>
      </w:r>
    </w:p>
    <w:p>
      <w:pPr>
        <w:spacing w:line="276" w:lineRule="auto"/>
        <w:jc w:val="left"/>
        <w:rPr>
          <w:rFonts w:ascii="Arial Unicode MS" w:hAnsi="Arial Unicode MS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val="en_US"/>
        </w:rPr>
      </w:pPr>
      <w:r>
        <w:rPr>
          <w:rFonts w:ascii="Arial Unicode MS" w:hAnsi="Arial Unicode MS"/>
          <w:b w:val="0"/>
          <w:i w:val="0"/>
          <w:strike w:val="0"/>
          <w:vanish w:val="0"/>
          <w:color w:val="000000"/>
          <w:sz w:val="22"/>
          <w:highlight w:val="none"/>
          <w:u w:val="none"/>
        </w:rPr>
        <w:t>展現曾經的夢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因愛重生 隨光齊綻放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感恩有太陽 伴我笑 陪我揚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今生的嚮往 不迷茫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生命的課題 牽吉祥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人生的興旺 有方向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展現曾經的夢想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今生的嚮往 不迷茫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生命的課題 牽吉祥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人生的興旺 有方向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展現曾經的夢想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因愛重生 隨光齊綻放</w:t>
      </w:r>
    </w:p>
    <w:p>
      <w:pPr>
        <w:rPr>
          <w:rFonts w:ascii="Arimo" w:hAnsi="Arimo"/>
          <w:sz w:val="22"/>
          <w:szCs w:val="22"/>
          <w:lang w:val="en_US"/>
        </w:rPr>
      </w:pPr>
      <w:r>
        <w:rPr>
          <w:rFonts w:ascii="Arial Unicode MS" w:hAnsi="Arial Unicode MS"/>
          <w:rtl w:val="0"/>
        </w:rPr>
        <w:t>感恩有太陽 伴我笑 陪我揚</w:t>
      </w: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</w:p>
    <w:p>
      <w:pPr>
        <w:rPr>
          <w:rFonts w:ascii="Arimo" w:hAnsi="Arimo"/>
          <w:sz w:val="22"/>
          <w:szCs w:val="22"/>
          <w:lang w:val="en_US"/>
        </w:rPr>
      </w:pPr>
    </w:p>
    <w:sectPr>
      <w:pgSz w:h="16834" w:w="11909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